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CAF" w:rsidRDefault="00534CAF" w:rsidP="00534CAF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  <w:lang w:val="uz-Cyrl-UZ"/>
        </w:rPr>
      </w:pPr>
      <w:r>
        <w:rPr>
          <w:rFonts w:asciiTheme="majorHAnsi" w:hAnsiTheme="majorHAnsi"/>
          <w:b/>
          <w:sz w:val="32"/>
          <w:szCs w:val="32"/>
          <w:lang w:val="uz-Cyrl-UZ"/>
        </w:rPr>
        <w:t>“Эски жува деҳқон бозори” Акциядорлик Жамияти Кузатув кенгаши аъзолари рўйхати.</w:t>
      </w:r>
    </w:p>
    <w:p w:rsidR="00534CAF" w:rsidRDefault="00534CAF" w:rsidP="00534CAF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  <w:lang w:val="uz-Cyrl-UZ"/>
        </w:rPr>
      </w:pPr>
    </w:p>
    <w:p w:rsidR="00534CAF" w:rsidRDefault="00534CAF" w:rsidP="00534CAF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  <w:lang w:val="uz-Cyrl-UZ"/>
        </w:rPr>
      </w:pPr>
      <w:r w:rsidRPr="00534CAF">
        <w:rPr>
          <w:rFonts w:asciiTheme="majorHAnsi" w:hAnsiTheme="majorHAnsi"/>
          <w:b/>
          <w:sz w:val="32"/>
          <w:szCs w:val="32"/>
          <w:lang w:val="uz-Cyrl-UZ"/>
        </w:rPr>
        <w:t>Кузатув кенгаши  раиси:</w:t>
      </w:r>
    </w:p>
    <w:p w:rsidR="00534CAF" w:rsidRPr="00534CAF" w:rsidRDefault="00534CAF" w:rsidP="00534CAF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  <w:lang w:val="uz-Cyrl-U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534CAF" w:rsidRPr="00534CAF" w:rsidTr="00534CAF">
        <w:tc>
          <w:tcPr>
            <w:tcW w:w="2943" w:type="dxa"/>
          </w:tcPr>
          <w:p w:rsidR="00534CAF" w:rsidRPr="00534CAF" w:rsidRDefault="00534CAF" w:rsidP="00FF10B1">
            <w:pPr>
              <w:spacing w:line="240" w:lineRule="auto"/>
              <w:rPr>
                <w:rFonts w:asciiTheme="majorHAnsi" w:hAnsiTheme="majorHAnsi"/>
                <w:sz w:val="32"/>
                <w:szCs w:val="32"/>
                <w:lang w:val="uz-Cyrl-UZ"/>
              </w:rPr>
            </w:pPr>
            <w:r w:rsidRPr="00534CAF">
              <w:rPr>
                <w:rFonts w:asciiTheme="majorHAnsi" w:hAnsiTheme="majorHAnsi"/>
                <w:sz w:val="32"/>
                <w:szCs w:val="32"/>
                <w:lang w:val="uz-Cyrl-UZ"/>
              </w:rPr>
              <w:t>Ирматов М.А.</w:t>
            </w:r>
          </w:p>
        </w:tc>
        <w:tc>
          <w:tcPr>
            <w:tcW w:w="6628" w:type="dxa"/>
          </w:tcPr>
          <w:p w:rsidR="00534CAF" w:rsidRPr="00534CAF" w:rsidRDefault="00534CAF" w:rsidP="00FF10B1">
            <w:pPr>
              <w:spacing w:line="240" w:lineRule="auto"/>
              <w:jc w:val="both"/>
              <w:rPr>
                <w:rFonts w:asciiTheme="majorHAnsi" w:hAnsiTheme="majorHAnsi"/>
                <w:sz w:val="32"/>
                <w:szCs w:val="32"/>
                <w:lang w:val="uz-Cyrl-UZ"/>
              </w:rPr>
            </w:pPr>
            <w:r w:rsidRPr="00534CAF">
              <w:rPr>
                <w:rFonts w:asciiTheme="majorHAnsi" w:hAnsiTheme="majorHAnsi"/>
                <w:sz w:val="32"/>
                <w:szCs w:val="32"/>
                <w:lang w:val="uz-Cyrl-UZ"/>
              </w:rPr>
              <w:t>“Муниципал активларини бошқариш маркази” ДУК ижрочи директори,</w:t>
            </w:r>
          </w:p>
        </w:tc>
      </w:tr>
      <w:tr w:rsidR="00534CAF" w:rsidRPr="00534CAF" w:rsidTr="00534CAF">
        <w:tc>
          <w:tcPr>
            <w:tcW w:w="9571" w:type="dxa"/>
            <w:gridSpan w:val="2"/>
          </w:tcPr>
          <w:p w:rsidR="00534CAF" w:rsidRPr="00534CAF" w:rsidRDefault="00534CAF" w:rsidP="00534CA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32"/>
                <w:szCs w:val="32"/>
                <w:lang w:val="uz-Cyrl-UZ"/>
              </w:rPr>
            </w:pPr>
          </w:p>
          <w:p w:rsidR="00534CAF" w:rsidRPr="00534CAF" w:rsidRDefault="00534CAF" w:rsidP="00534CAF">
            <w:pPr>
              <w:spacing w:after="0" w:line="240" w:lineRule="auto"/>
              <w:jc w:val="both"/>
              <w:rPr>
                <w:rFonts w:asciiTheme="majorHAnsi" w:hAnsiTheme="majorHAnsi"/>
                <w:sz w:val="32"/>
                <w:szCs w:val="32"/>
                <w:lang w:val="uz-Cyrl-UZ"/>
              </w:rPr>
            </w:pPr>
            <w:r w:rsidRPr="00534CAF">
              <w:rPr>
                <w:rFonts w:asciiTheme="majorHAnsi" w:hAnsiTheme="majorHAnsi"/>
                <w:b/>
                <w:sz w:val="32"/>
                <w:szCs w:val="32"/>
                <w:lang w:val="uz-Cyrl-UZ"/>
              </w:rPr>
              <w:t>Кузатув кенгаши  аъзолари:</w:t>
            </w:r>
          </w:p>
        </w:tc>
      </w:tr>
      <w:tr w:rsidR="00534CAF" w:rsidRPr="00534CAF" w:rsidTr="00534CAF">
        <w:tc>
          <w:tcPr>
            <w:tcW w:w="2943" w:type="dxa"/>
          </w:tcPr>
          <w:p w:rsidR="00534CAF" w:rsidRPr="00534CAF" w:rsidRDefault="00534CAF" w:rsidP="00FF10B1">
            <w:pPr>
              <w:spacing w:line="240" w:lineRule="auto"/>
              <w:rPr>
                <w:rFonts w:ascii="Cambria" w:hAnsi="Cambria"/>
                <w:sz w:val="32"/>
                <w:szCs w:val="32"/>
                <w:lang w:val="uz-Cyrl-UZ"/>
              </w:rPr>
            </w:pPr>
            <w:r w:rsidRPr="00534CAF">
              <w:rPr>
                <w:rFonts w:ascii="Cambria" w:hAnsi="Cambria"/>
                <w:sz w:val="32"/>
                <w:szCs w:val="32"/>
                <w:lang w:val="uz-Cyrl-UZ"/>
              </w:rPr>
              <w:t>Акбарходжаев Л.Т.</w:t>
            </w:r>
          </w:p>
        </w:tc>
        <w:tc>
          <w:tcPr>
            <w:tcW w:w="6628" w:type="dxa"/>
          </w:tcPr>
          <w:p w:rsidR="00534CAF" w:rsidRPr="00534CAF" w:rsidRDefault="00534CAF" w:rsidP="00FF10B1">
            <w:pPr>
              <w:spacing w:line="240" w:lineRule="auto"/>
              <w:jc w:val="both"/>
              <w:rPr>
                <w:rFonts w:ascii="Cambria" w:hAnsi="Cambria"/>
                <w:sz w:val="32"/>
                <w:szCs w:val="32"/>
                <w:lang w:val="uz-Cyrl-UZ"/>
              </w:rPr>
            </w:pPr>
            <w:r w:rsidRPr="00534CAF">
              <w:rPr>
                <w:rFonts w:ascii="Cambria" w:hAnsi="Cambria"/>
                <w:sz w:val="32"/>
                <w:szCs w:val="32"/>
                <w:lang w:val="uz-Cyrl-UZ"/>
              </w:rPr>
              <w:t>“Муниципиал активларини бошқариш маркази” ДУК бош директори ўринбосари,</w:t>
            </w:r>
          </w:p>
        </w:tc>
      </w:tr>
      <w:tr w:rsidR="00534CAF" w:rsidRPr="0064700B" w:rsidTr="00534CAF">
        <w:tc>
          <w:tcPr>
            <w:tcW w:w="2943" w:type="dxa"/>
          </w:tcPr>
          <w:p w:rsidR="00534CAF" w:rsidRPr="00534CAF" w:rsidRDefault="00534CAF" w:rsidP="00FF10B1">
            <w:pPr>
              <w:spacing w:line="240" w:lineRule="auto"/>
              <w:rPr>
                <w:rFonts w:ascii="Cambria" w:hAnsi="Cambria"/>
                <w:sz w:val="32"/>
                <w:szCs w:val="32"/>
                <w:lang w:val="uz-Cyrl-UZ"/>
              </w:rPr>
            </w:pPr>
            <w:r w:rsidRPr="00534CAF">
              <w:rPr>
                <w:rFonts w:ascii="Cambria" w:hAnsi="Cambria"/>
                <w:sz w:val="32"/>
                <w:szCs w:val="32"/>
                <w:lang w:val="uz-Cyrl-UZ"/>
              </w:rPr>
              <w:t>Аминов Р.А.</w:t>
            </w:r>
          </w:p>
        </w:tc>
        <w:tc>
          <w:tcPr>
            <w:tcW w:w="6628" w:type="dxa"/>
          </w:tcPr>
          <w:p w:rsidR="00534CAF" w:rsidRPr="00534CAF" w:rsidRDefault="00534CAF" w:rsidP="00FF10B1">
            <w:pPr>
              <w:spacing w:line="240" w:lineRule="auto"/>
              <w:jc w:val="both"/>
              <w:rPr>
                <w:rFonts w:ascii="Cambria" w:hAnsi="Cambria"/>
                <w:sz w:val="32"/>
                <w:szCs w:val="32"/>
                <w:lang w:val="uz-Cyrl-UZ"/>
              </w:rPr>
            </w:pPr>
            <w:r w:rsidRPr="00534CAF">
              <w:rPr>
                <w:rFonts w:ascii="Cambria" w:hAnsi="Cambria"/>
                <w:sz w:val="32"/>
                <w:szCs w:val="32"/>
                <w:lang w:val="uz-Cyrl-UZ"/>
              </w:rPr>
              <w:t>Ўзбекистон Республикаси хусусийлаштирилган  корхоналарга кўмаклашиш ва рақобатни ривожлантириш Давлат қумитасининг  Тошкент шахар худудий бошқармаси бошлиғи,</w:t>
            </w:r>
          </w:p>
        </w:tc>
      </w:tr>
      <w:tr w:rsidR="00534CAF" w:rsidRPr="00534CAF" w:rsidTr="00534CAF">
        <w:tc>
          <w:tcPr>
            <w:tcW w:w="2943" w:type="dxa"/>
          </w:tcPr>
          <w:p w:rsidR="00534CAF" w:rsidRPr="00534CAF" w:rsidRDefault="00534CAF" w:rsidP="00FF10B1">
            <w:pPr>
              <w:spacing w:line="240" w:lineRule="auto"/>
              <w:rPr>
                <w:rFonts w:ascii="Cambria" w:hAnsi="Cambria"/>
                <w:sz w:val="32"/>
                <w:szCs w:val="32"/>
                <w:lang w:val="uz-Cyrl-UZ"/>
              </w:rPr>
            </w:pPr>
            <w:r w:rsidRPr="00534CAF">
              <w:rPr>
                <w:rFonts w:ascii="Cambria" w:hAnsi="Cambria"/>
                <w:sz w:val="32"/>
                <w:szCs w:val="32"/>
                <w:lang w:val="uz-Cyrl-UZ"/>
              </w:rPr>
              <w:t>Ганиев Д.И.</w:t>
            </w:r>
          </w:p>
        </w:tc>
        <w:tc>
          <w:tcPr>
            <w:tcW w:w="6628" w:type="dxa"/>
          </w:tcPr>
          <w:p w:rsidR="00534CAF" w:rsidRPr="00534CAF" w:rsidRDefault="00534CAF" w:rsidP="00FF10B1">
            <w:pPr>
              <w:spacing w:line="240" w:lineRule="auto"/>
              <w:jc w:val="both"/>
              <w:rPr>
                <w:rFonts w:ascii="Cambria" w:hAnsi="Cambria"/>
                <w:sz w:val="32"/>
                <w:szCs w:val="32"/>
                <w:lang w:val="uz-Cyrl-UZ"/>
              </w:rPr>
            </w:pPr>
            <w:r w:rsidRPr="00534CAF">
              <w:rPr>
                <w:rFonts w:ascii="Cambria" w:hAnsi="Cambria"/>
                <w:sz w:val="32"/>
                <w:szCs w:val="32"/>
                <w:lang w:val="uz-Cyrl-UZ"/>
              </w:rPr>
              <w:t>“Муниципиал активларини бошқариш маркази” ДУК, “Бозорлар ва савдо комплекслари Департаменти” бошлиғи ўринбосари,</w:t>
            </w:r>
          </w:p>
        </w:tc>
      </w:tr>
      <w:tr w:rsidR="00534CAF" w:rsidRPr="00534CAF" w:rsidTr="00534CAF">
        <w:tc>
          <w:tcPr>
            <w:tcW w:w="2943" w:type="dxa"/>
          </w:tcPr>
          <w:p w:rsidR="00534CAF" w:rsidRPr="00534CAF" w:rsidRDefault="00534CAF" w:rsidP="00FF10B1">
            <w:pPr>
              <w:spacing w:line="240" w:lineRule="auto"/>
              <w:rPr>
                <w:rFonts w:ascii="Cambria" w:hAnsi="Cambria"/>
                <w:sz w:val="32"/>
                <w:szCs w:val="32"/>
                <w:lang w:val="uz-Cyrl-UZ"/>
              </w:rPr>
            </w:pPr>
            <w:r w:rsidRPr="00534CAF">
              <w:rPr>
                <w:rFonts w:ascii="Cambria" w:hAnsi="Cambria"/>
                <w:sz w:val="32"/>
                <w:szCs w:val="32"/>
                <w:lang w:val="uz-Cyrl-UZ"/>
              </w:rPr>
              <w:t>Туляганов Ф.Ф.</w:t>
            </w:r>
          </w:p>
        </w:tc>
        <w:tc>
          <w:tcPr>
            <w:tcW w:w="6628" w:type="dxa"/>
          </w:tcPr>
          <w:p w:rsidR="00534CAF" w:rsidRPr="00534CAF" w:rsidRDefault="00534CAF" w:rsidP="00FF10B1">
            <w:pPr>
              <w:spacing w:line="240" w:lineRule="auto"/>
              <w:jc w:val="both"/>
              <w:rPr>
                <w:rFonts w:ascii="Cambria" w:hAnsi="Cambria"/>
                <w:sz w:val="32"/>
                <w:szCs w:val="32"/>
                <w:lang w:val="uz-Cyrl-UZ"/>
              </w:rPr>
            </w:pPr>
            <w:r w:rsidRPr="00534CAF">
              <w:rPr>
                <w:rFonts w:ascii="Cambria" w:hAnsi="Cambria"/>
                <w:sz w:val="32"/>
                <w:szCs w:val="32"/>
                <w:lang w:val="uz-Cyrl-UZ"/>
              </w:rPr>
              <w:t>“Муниципиал активларини бошқариш маркази” ДУК бўлим бошлиғи,</w:t>
            </w:r>
          </w:p>
        </w:tc>
      </w:tr>
      <w:tr w:rsidR="00534CAF" w:rsidRPr="00534CAF" w:rsidTr="00534CAF">
        <w:tc>
          <w:tcPr>
            <w:tcW w:w="2943" w:type="dxa"/>
          </w:tcPr>
          <w:p w:rsidR="00534CAF" w:rsidRPr="00534CAF" w:rsidRDefault="00534CAF" w:rsidP="00FF10B1">
            <w:pPr>
              <w:spacing w:line="240" w:lineRule="auto"/>
              <w:rPr>
                <w:rFonts w:ascii="Cambria" w:hAnsi="Cambria"/>
                <w:sz w:val="32"/>
                <w:szCs w:val="32"/>
                <w:lang w:val="uz-Cyrl-UZ"/>
              </w:rPr>
            </w:pPr>
            <w:r w:rsidRPr="00534CAF">
              <w:rPr>
                <w:rFonts w:ascii="Cambria" w:hAnsi="Cambria"/>
                <w:sz w:val="32"/>
                <w:szCs w:val="32"/>
                <w:lang w:val="uz-Cyrl-UZ"/>
              </w:rPr>
              <w:t>Каримов С.Ю.</w:t>
            </w:r>
          </w:p>
        </w:tc>
        <w:tc>
          <w:tcPr>
            <w:tcW w:w="6628" w:type="dxa"/>
          </w:tcPr>
          <w:p w:rsidR="00534CAF" w:rsidRPr="00534CAF" w:rsidRDefault="00534CAF" w:rsidP="00FF10B1">
            <w:pPr>
              <w:spacing w:line="240" w:lineRule="auto"/>
              <w:jc w:val="both"/>
              <w:rPr>
                <w:rFonts w:ascii="Cambria" w:hAnsi="Cambria"/>
                <w:sz w:val="32"/>
                <w:szCs w:val="32"/>
                <w:lang w:val="uz-Cyrl-UZ"/>
              </w:rPr>
            </w:pPr>
            <w:r w:rsidRPr="00534CAF">
              <w:rPr>
                <w:rFonts w:ascii="Cambria" w:hAnsi="Cambria"/>
                <w:sz w:val="32"/>
                <w:szCs w:val="32"/>
                <w:lang w:val="uz-Cyrl-UZ"/>
              </w:rPr>
              <w:t>“Муниципиал активларини бошқариш маркази” ДУК бўлим бошлиғи,</w:t>
            </w:r>
          </w:p>
        </w:tc>
      </w:tr>
      <w:tr w:rsidR="00534CAF" w:rsidRPr="00534CAF" w:rsidTr="00534CAF">
        <w:tc>
          <w:tcPr>
            <w:tcW w:w="2943" w:type="dxa"/>
          </w:tcPr>
          <w:p w:rsidR="00534CAF" w:rsidRPr="00534CAF" w:rsidRDefault="00534CAF" w:rsidP="00FF10B1">
            <w:pPr>
              <w:spacing w:line="240" w:lineRule="auto"/>
              <w:rPr>
                <w:rFonts w:ascii="Cambria" w:hAnsi="Cambria"/>
                <w:sz w:val="32"/>
                <w:szCs w:val="32"/>
                <w:lang w:val="uz-Cyrl-UZ"/>
              </w:rPr>
            </w:pPr>
            <w:r w:rsidRPr="00534CAF">
              <w:rPr>
                <w:rFonts w:ascii="Cambria" w:hAnsi="Cambria"/>
                <w:sz w:val="32"/>
                <w:szCs w:val="32"/>
                <w:lang w:val="uz-Cyrl-UZ"/>
              </w:rPr>
              <w:t>Каримов М.Р.</w:t>
            </w:r>
          </w:p>
        </w:tc>
        <w:tc>
          <w:tcPr>
            <w:tcW w:w="6628" w:type="dxa"/>
          </w:tcPr>
          <w:p w:rsidR="00534CAF" w:rsidRPr="00534CAF" w:rsidRDefault="00534CAF" w:rsidP="00FF10B1">
            <w:pPr>
              <w:spacing w:line="240" w:lineRule="auto"/>
              <w:jc w:val="both"/>
              <w:rPr>
                <w:rFonts w:ascii="Cambria" w:hAnsi="Cambria"/>
                <w:sz w:val="32"/>
                <w:szCs w:val="32"/>
                <w:lang w:val="uz-Cyrl-UZ"/>
              </w:rPr>
            </w:pPr>
            <w:r w:rsidRPr="00534CAF">
              <w:rPr>
                <w:rFonts w:ascii="Cambria" w:hAnsi="Cambria"/>
                <w:sz w:val="32"/>
                <w:szCs w:val="32"/>
                <w:lang w:val="uz-Cyrl-UZ"/>
              </w:rPr>
              <w:t>“Муниципиал активларини бошқариш маркази” ДУК бўлим бошлиғи,</w:t>
            </w:r>
          </w:p>
        </w:tc>
      </w:tr>
      <w:tr w:rsidR="00534CAF" w:rsidRPr="00534CAF" w:rsidTr="00534CAF">
        <w:tc>
          <w:tcPr>
            <w:tcW w:w="2943" w:type="dxa"/>
          </w:tcPr>
          <w:p w:rsidR="00534CAF" w:rsidRPr="00534CAF" w:rsidRDefault="00534CAF" w:rsidP="00FF10B1">
            <w:pPr>
              <w:spacing w:line="240" w:lineRule="auto"/>
              <w:rPr>
                <w:rFonts w:ascii="Cambria" w:hAnsi="Cambria"/>
                <w:sz w:val="32"/>
                <w:szCs w:val="32"/>
                <w:lang w:val="uz-Cyrl-UZ"/>
              </w:rPr>
            </w:pPr>
            <w:r w:rsidRPr="00534CAF">
              <w:rPr>
                <w:rFonts w:ascii="Cambria" w:hAnsi="Cambria"/>
                <w:sz w:val="32"/>
                <w:szCs w:val="32"/>
                <w:lang w:val="uz-Cyrl-UZ"/>
              </w:rPr>
              <w:t>Камолов Т.К.</w:t>
            </w:r>
          </w:p>
        </w:tc>
        <w:tc>
          <w:tcPr>
            <w:tcW w:w="6628" w:type="dxa"/>
          </w:tcPr>
          <w:p w:rsidR="00534CAF" w:rsidRPr="00534CAF" w:rsidRDefault="00534CAF" w:rsidP="00FF10B1">
            <w:pPr>
              <w:spacing w:line="240" w:lineRule="auto"/>
              <w:jc w:val="both"/>
              <w:rPr>
                <w:rFonts w:ascii="Cambria" w:hAnsi="Cambria"/>
                <w:sz w:val="32"/>
                <w:szCs w:val="32"/>
                <w:lang w:val="uz-Cyrl-UZ"/>
              </w:rPr>
            </w:pPr>
            <w:r w:rsidRPr="00534CAF">
              <w:rPr>
                <w:rFonts w:ascii="Cambria" w:hAnsi="Cambria"/>
                <w:sz w:val="32"/>
                <w:szCs w:val="32"/>
                <w:lang w:val="uz-Cyrl-UZ"/>
              </w:rPr>
              <w:t>Акциядор.</w:t>
            </w:r>
          </w:p>
        </w:tc>
      </w:tr>
      <w:tr w:rsidR="00534CAF" w:rsidRPr="00534CAF" w:rsidTr="00534CAF">
        <w:tc>
          <w:tcPr>
            <w:tcW w:w="2943" w:type="dxa"/>
          </w:tcPr>
          <w:p w:rsidR="00534CAF" w:rsidRPr="00534CAF" w:rsidRDefault="00534CAF" w:rsidP="00534CAF">
            <w:pPr>
              <w:spacing w:line="240" w:lineRule="auto"/>
              <w:rPr>
                <w:rFonts w:asciiTheme="majorHAnsi" w:hAnsiTheme="majorHAnsi"/>
                <w:sz w:val="32"/>
                <w:szCs w:val="32"/>
                <w:lang w:val="uz-Cyrl-UZ"/>
              </w:rPr>
            </w:pPr>
            <w:r w:rsidRPr="00534CAF">
              <w:rPr>
                <w:rFonts w:asciiTheme="majorHAnsi" w:hAnsiTheme="majorHAnsi"/>
                <w:sz w:val="32"/>
                <w:szCs w:val="32"/>
                <w:lang w:val="uz-Cyrl-UZ"/>
              </w:rPr>
              <w:t>Махмудов И.Ш.</w:t>
            </w:r>
          </w:p>
        </w:tc>
        <w:tc>
          <w:tcPr>
            <w:tcW w:w="6628" w:type="dxa"/>
          </w:tcPr>
          <w:p w:rsidR="00534CAF" w:rsidRPr="00534CAF" w:rsidRDefault="00534CAF" w:rsidP="00FF10B1">
            <w:pPr>
              <w:spacing w:line="240" w:lineRule="auto"/>
              <w:jc w:val="both"/>
              <w:rPr>
                <w:rFonts w:asciiTheme="majorHAnsi" w:hAnsiTheme="majorHAnsi"/>
                <w:sz w:val="32"/>
                <w:szCs w:val="32"/>
                <w:lang w:val="uz-Cyrl-UZ"/>
              </w:rPr>
            </w:pPr>
            <w:r w:rsidRPr="00534CAF">
              <w:rPr>
                <w:rFonts w:ascii="Cambria" w:hAnsi="Cambria"/>
                <w:sz w:val="32"/>
                <w:szCs w:val="32"/>
                <w:lang w:val="uz-Cyrl-UZ"/>
              </w:rPr>
              <w:t>“Муниципиал активларини бошқариш маркази” ДУК бўлим бошлиғи,</w:t>
            </w:r>
          </w:p>
        </w:tc>
      </w:tr>
    </w:tbl>
    <w:p w:rsidR="00BE2398" w:rsidRPr="0064700B" w:rsidRDefault="00BE2398">
      <w:pPr>
        <w:rPr>
          <w:sz w:val="32"/>
          <w:szCs w:val="32"/>
        </w:rPr>
      </w:pPr>
    </w:p>
    <w:p w:rsidR="0064700B" w:rsidRDefault="0064700B">
      <w:pPr>
        <w:rPr>
          <w:sz w:val="32"/>
          <w:szCs w:val="32"/>
          <w:lang w:val="en-US"/>
        </w:rPr>
      </w:pPr>
    </w:p>
    <w:p w:rsidR="0064700B" w:rsidRPr="0064700B" w:rsidRDefault="0064700B" w:rsidP="0064700B">
      <w:pPr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64700B">
        <w:rPr>
          <w:rFonts w:ascii="Times New Roman" w:hAnsi="Times New Roman"/>
          <w:b/>
          <w:sz w:val="32"/>
          <w:szCs w:val="32"/>
        </w:rPr>
        <w:lastRenderedPageBreak/>
        <w:t>Жамиятнинг</w:t>
      </w:r>
      <w:proofErr w:type="spellEnd"/>
      <w:r w:rsidRPr="0064700B">
        <w:rPr>
          <w:rFonts w:ascii="Times New Roman" w:hAnsi="Times New Roman"/>
          <w:b/>
          <w:sz w:val="32"/>
          <w:szCs w:val="32"/>
        </w:rPr>
        <w:t xml:space="preserve">  </w:t>
      </w:r>
      <w:proofErr w:type="spellStart"/>
      <w:r w:rsidRPr="0064700B">
        <w:rPr>
          <w:rFonts w:ascii="Times New Roman" w:hAnsi="Times New Roman"/>
          <w:b/>
          <w:sz w:val="32"/>
          <w:szCs w:val="32"/>
        </w:rPr>
        <w:t>тафтиш</w:t>
      </w:r>
      <w:proofErr w:type="spellEnd"/>
      <w:r w:rsidRPr="0064700B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64700B">
        <w:rPr>
          <w:rFonts w:ascii="Times New Roman" w:hAnsi="Times New Roman"/>
          <w:b/>
          <w:sz w:val="32"/>
          <w:szCs w:val="32"/>
        </w:rPr>
        <w:t>комиссиясини</w:t>
      </w:r>
      <w:proofErr w:type="spellEnd"/>
      <w:r w:rsidRPr="0064700B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64700B">
        <w:rPr>
          <w:rFonts w:ascii="Times New Roman" w:hAnsi="Times New Roman"/>
          <w:b/>
          <w:sz w:val="32"/>
          <w:szCs w:val="32"/>
        </w:rPr>
        <w:t>сайлаш</w:t>
      </w:r>
      <w:proofErr w:type="spellEnd"/>
      <w:r w:rsidRPr="0064700B">
        <w:rPr>
          <w:rFonts w:ascii="Times New Roman" w:hAnsi="Times New Roman"/>
          <w:b/>
          <w:sz w:val="32"/>
          <w:szCs w:val="32"/>
        </w:rPr>
        <w:t>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4700B" w:rsidRPr="00264F84" w:rsidTr="0064700B">
        <w:tc>
          <w:tcPr>
            <w:tcW w:w="4785" w:type="dxa"/>
          </w:tcPr>
          <w:p w:rsidR="0064700B" w:rsidRPr="00264F84" w:rsidRDefault="0064700B" w:rsidP="00750A1F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264F84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Абдухаликова Барно </w:t>
            </w:r>
          </w:p>
          <w:p w:rsidR="0064700B" w:rsidRPr="00264F84" w:rsidRDefault="0064700B" w:rsidP="00750A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F84">
              <w:rPr>
                <w:rFonts w:ascii="Times New Roman" w:hAnsi="Times New Roman"/>
                <w:sz w:val="28"/>
                <w:szCs w:val="28"/>
                <w:lang w:val="uz-Cyrl-UZ"/>
              </w:rPr>
              <w:t>Сайдаминовна</w:t>
            </w:r>
          </w:p>
        </w:tc>
        <w:tc>
          <w:tcPr>
            <w:tcW w:w="4786" w:type="dxa"/>
          </w:tcPr>
          <w:p w:rsidR="0064700B" w:rsidRPr="00264F84" w:rsidRDefault="0064700B" w:rsidP="00750A1F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264F84">
              <w:rPr>
                <w:rFonts w:ascii="Times New Roman" w:hAnsi="Times New Roman"/>
                <w:sz w:val="28"/>
                <w:szCs w:val="28"/>
                <w:lang w:val="uz-Cyrl-UZ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 w:rsidRPr="00264F84">
              <w:rPr>
                <w:rFonts w:ascii="Times New Roman" w:hAnsi="Times New Roman"/>
                <w:sz w:val="28"/>
                <w:szCs w:val="28"/>
                <w:lang w:val="uz-Cyrl-UZ"/>
              </w:rPr>
              <w:t>Аския  деҳқон бозори” АЖ бош бухгалтери,</w:t>
            </w:r>
          </w:p>
          <w:p w:rsidR="0064700B" w:rsidRPr="00264F84" w:rsidRDefault="0064700B" w:rsidP="00750A1F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  <w:p w:rsidR="0064700B" w:rsidRPr="00264F84" w:rsidRDefault="0064700B" w:rsidP="00750A1F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64700B" w:rsidRPr="00264F84" w:rsidTr="0064700B">
        <w:tc>
          <w:tcPr>
            <w:tcW w:w="4785" w:type="dxa"/>
          </w:tcPr>
          <w:p w:rsidR="0064700B" w:rsidRPr="00264F84" w:rsidRDefault="0064700B" w:rsidP="00750A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F84">
              <w:rPr>
                <w:rFonts w:ascii="Times New Roman" w:hAnsi="Times New Roman"/>
                <w:sz w:val="28"/>
                <w:szCs w:val="28"/>
                <w:lang w:val="uz-Cyrl-UZ"/>
              </w:rPr>
              <w:t>Нурматова Марина Каримовна</w:t>
            </w:r>
          </w:p>
        </w:tc>
        <w:tc>
          <w:tcPr>
            <w:tcW w:w="4786" w:type="dxa"/>
          </w:tcPr>
          <w:p w:rsidR="0064700B" w:rsidRPr="00264F84" w:rsidRDefault="0064700B" w:rsidP="00750A1F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264F84">
              <w:rPr>
                <w:rFonts w:ascii="Times New Roman" w:hAnsi="Times New Roman"/>
                <w:sz w:val="28"/>
                <w:szCs w:val="28"/>
                <w:lang w:val="uz-Cyrl-UZ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 w:rsidRPr="00264F84">
              <w:rPr>
                <w:rFonts w:ascii="Times New Roman" w:hAnsi="Times New Roman"/>
                <w:sz w:val="28"/>
                <w:szCs w:val="28"/>
                <w:lang w:val="uz-Cyrl-UZ"/>
              </w:rPr>
              <w:t>Янгиообод ихтисослашган бозори” МЧЖ бош бухгалтери.</w:t>
            </w:r>
          </w:p>
        </w:tc>
      </w:tr>
      <w:tr w:rsidR="0064700B" w:rsidRPr="0064700B" w:rsidTr="0064700B">
        <w:tc>
          <w:tcPr>
            <w:tcW w:w="4785" w:type="dxa"/>
          </w:tcPr>
          <w:p w:rsidR="0064700B" w:rsidRPr="00264F84" w:rsidRDefault="0064700B" w:rsidP="00750A1F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264F84">
              <w:rPr>
                <w:rFonts w:ascii="Times New Roman" w:hAnsi="Times New Roman"/>
                <w:sz w:val="28"/>
                <w:szCs w:val="28"/>
                <w:lang w:val="uz-Cyrl-UZ"/>
              </w:rPr>
              <w:t>Турсунов Хамидулла Хаётиллаеви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ч</w:t>
            </w:r>
          </w:p>
        </w:tc>
        <w:tc>
          <w:tcPr>
            <w:tcW w:w="4786" w:type="dxa"/>
          </w:tcPr>
          <w:p w:rsidR="0064700B" w:rsidRPr="00264F84" w:rsidRDefault="0064700B" w:rsidP="00750A1F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264F84">
              <w:rPr>
                <w:rFonts w:ascii="Times New Roman" w:hAnsi="Times New Roman"/>
                <w:sz w:val="28"/>
                <w:szCs w:val="28"/>
                <w:lang w:val="uz-Cyrl-UZ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Фарход</w:t>
            </w:r>
            <w:r w:rsidRPr="00264F84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 деҳқон бозори” АЖ  бухгалтери,</w:t>
            </w:r>
          </w:p>
          <w:p w:rsidR="0064700B" w:rsidRPr="00264F84" w:rsidRDefault="0064700B" w:rsidP="00750A1F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uz-Cyrl-UZ"/>
              </w:rPr>
            </w:pPr>
          </w:p>
        </w:tc>
      </w:tr>
    </w:tbl>
    <w:p w:rsidR="0064700B" w:rsidRPr="0064700B" w:rsidRDefault="0064700B">
      <w:pPr>
        <w:rPr>
          <w:sz w:val="32"/>
          <w:szCs w:val="32"/>
          <w:lang w:val="uz-Cyrl-UZ"/>
        </w:rPr>
      </w:pPr>
      <w:bookmarkStart w:id="0" w:name="_GoBack"/>
      <w:bookmarkEnd w:id="0"/>
    </w:p>
    <w:sectPr w:rsidR="0064700B" w:rsidRPr="0064700B" w:rsidSect="00BE2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CAF"/>
    <w:rsid w:val="00534CAF"/>
    <w:rsid w:val="0064700B"/>
    <w:rsid w:val="008D07FD"/>
    <w:rsid w:val="00BE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00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00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2019-12-10T07:17:00Z</cp:lastPrinted>
  <dcterms:created xsi:type="dcterms:W3CDTF">2019-12-10T14:32:00Z</dcterms:created>
  <dcterms:modified xsi:type="dcterms:W3CDTF">2019-12-10T14:32:00Z</dcterms:modified>
</cp:coreProperties>
</file>